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AC" w:rsidRDefault="002F54AC" w:rsidP="002F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right="77"/>
        <w:jc w:val="right"/>
        <w:rPr>
          <w:rFonts w:asciiTheme="minorHAnsi" w:eastAsia="Times New Roman" w:hAnsiTheme="minorHAnsi" w:cs="Times New Roman"/>
          <w:sz w:val="24"/>
        </w:rPr>
      </w:pPr>
      <w:r w:rsidRPr="00D27A60">
        <w:rPr>
          <w:rFonts w:asciiTheme="minorHAnsi" w:eastAsia="Times New Roman" w:hAnsiTheme="minorHAnsi" w:cs="Times New Roman"/>
          <w:b/>
          <w:bCs/>
          <w:sz w:val="26"/>
        </w:rPr>
        <w:t xml:space="preserve">Allegato </w:t>
      </w:r>
      <w:r>
        <w:rPr>
          <w:rFonts w:asciiTheme="minorHAnsi" w:eastAsia="Times New Roman" w:hAnsiTheme="minorHAnsi" w:cs="Times New Roman"/>
          <w:b/>
          <w:bCs/>
          <w:sz w:val="26"/>
        </w:rPr>
        <w:t>7</w:t>
      </w:r>
      <w:r w:rsidRPr="00D27A60">
        <w:rPr>
          <w:rFonts w:asciiTheme="minorHAnsi" w:eastAsia="Times New Roman" w:hAnsiTheme="minorHAnsi" w:cs="Times New Roman"/>
          <w:sz w:val="24"/>
        </w:rPr>
        <w:t xml:space="preserve"> </w:t>
      </w:r>
    </w:p>
    <w:p w:rsidR="002F54AC" w:rsidRPr="00D27A60" w:rsidRDefault="002F54AC" w:rsidP="002F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right="77"/>
        <w:jc w:val="right"/>
        <w:rPr>
          <w:rFonts w:asciiTheme="minorHAnsi" w:hAnsiTheme="minorHAnsi"/>
          <w:b/>
          <w:bCs/>
        </w:rPr>
      </w:pPr>
      <w:r w:rsidRPr="00D27A60">
        <w:rPr>
          <w:rFonts w:asciiTheme="minorHAnsi" w:eastAsia="Times New Roman" w:hAnsiTheme="minorHAnsi" w:cs="Times New Roman"/>
          <w:b/>
          <w:bCs/>
          <w:sz w:val="26"/>
        </w:rPr>
        <w:t>All'Avviso pubblico</w:t>
      </w:r>
    </w:p>
    <w:p w:rsidR="002F54AC" w:rsidRDefault="002F54AC">
      <w:pPr>
        <w:spacing w:after="421" w:line="265" w:lineRule="auto"/>
        <w:ind w:left="10" w:right="43" w:hanging="10"/>
        <w:jc w:val="right"/>
      </w:pPr>
    </w:p>
    <w:p w:rsidR="002F54AC" w:rsidRPr="002F54AC" w:rsidRDefault="008C28C2" w:rsidP="002F54AC">
      <w:pPr>
        <w:spacing w:after="0" w:line="216" w:lineRule="auto"/>
        <w:ind w:left="0" w:right="-3" w:firstLine="0"/>
        <w:jc w:val="center"/>
        <w:rPr>
          <w:b/>
          <w:bCs/>
          <w:sz w:val="30"/>
        </w:rPr>
      </w:pPr>
      <w:r w:rsidRPr="002F54AC">
        <w:rPr>
          <w:b/>
          <w:bCs/>
          <w:sz w:val="30"/>
        </w:rPr>
        <w:t>DICHIARAZIONE SOSTITUTIVA Dl CERTIFICAZIONE</w:t>
      </w:r>
    </w:p>
    <w:p w:rsidR="00AD7A7F" w:rsidRPr="002F54AC" w:rsidRDefault="008C28C2" w:rsidP="002F54AC">
      <w:pPr>
        <w:spacing w:after="0" w:line="216" w:lineRule="auto"/>
        <w:ind w:left="1949" w:right="1896" w:firstLine="0"/>
        <w:jc w:val="center"/>
        <w:rPr>
          <w:i/>
          <w:iCs/>
          <w:sz w:val="24"/>
          <w:szCs w:val="24"/>
        </w:rPr>
      </w:pPr>
      <w:r w:rsidRPr="002F54AC">
        <w:rPr>
          <w:i/>
          <w:iCs/>
          <w:sz w:val="24"/>
          <w:szCs w:val="24"/>
        </w:rPr>
        <w:t>ai sensi degli artt. 46 e 47 del D.P.R. 445/2000</w:t>
      </w:r>
    </w:p>
    <w:p w:rsidR="002F54AC" w:rsidRDefault="002F54AC" w:rsidP="002F54AC">
      <w:pPr>
        <w:spacing w:after="0" w:line="216" w:lineRule="auto"/>
        <w:ind w:left="1949" w:right="1896" w:firstLine="0"/>
        <w:jc w:val="center"/>
      </w:pPr>
    </w:p>
    <w:p w:rsidR="00AD7A7F" w:rsidRDefault="008C28C2" w:rsidP="002F54AC">
      <w:pPr>
        <w:spacing w:after="153" w:line="220" w:lineRule="auto"/>
        <w:ind w:left="43" w:right="0" w:firstLine="0"/>
      </w:pPr>
      <w:r>
        <w:rPr>
          <w:sz w:val="24"/>
        </w:rPr>
        <w:t>(</w:t>
      </w:r>
      <w:r w:rsidRPr="002F54AC">
        <w:rPr>
          <w:b/>
          <w:bCs/>
          <w:i/>
          <w:iCs/>
          <w:sz w:val="24"/>
        </w:rPr>
        <w:t>per le ATS: il seguente modulo deve essere reso e sottoscritto da ciascun rappresentante legale degli enti partecipanti alla costituenda ATS</w:t>
      </w:r>
      <w:r>
        <w:rPr>
          <w:sz w:val="24"/>
        </w:rPr>
        <w:t>)</w:t>
      </w:r>
    </w:p>
    <w:p w:rsidR="00AD7A7F" w:rsidRDefault="008C28C2">
      <w:pPr>
        <w:spacing w:after="235"/>
        <w:ind w:left="14" w:right="23"/>
      </w:pPr>
      <w:r>
        <w:t>Il sottoscritto</w:t>
      </w:r>
      <w:r w:rsidR="002F54AC">
        <w:t xml:space="preserve"> _________________________________________________________________________ n</w:t>
      </w:r>
      <w:r>
        <w:t xml:space="preserve">ato a </w:t>
      </w:r>
      <w:r w:rsidR="002F54AC">
        <w:t>____________________, il ______________</w:t>
      </w:r>
      <w:r w:rsidR="00CD6F46">
        <w:t xml:space="preserve"> </w:t>
      </w:r>
      <w:r w:rsidR="00CD6F46" w:rsidRPr="00CD6F46">
        <w:t>in qualità di legale rappresentante dell'Ente/Associazione</w:t>
      </w:r>
      <w:r w:rsidR="00CD6F46">
        <w:t>_______________________________</w:t>
      </w:r>
      <w:r w:rsidR="002F54AC">
        <w:t>,</w:t>
      </w:r>
      <w:r>
        <w:t xml:space="preserve"> sotto la propria personale responsabilità e consapevole delle sanzioni penali e amministrative previste dalla normativa vigente in caso di dichiarazioni mendaci:</w:t>
      </w:r>
    </w:p>
    <w:p w:rsidR="00AD7A7F" w:rsidRDefault="008C28C2" w:rsidP="002F54AC">
      <w:pPr>
        <w:spacing w:after="0" w:line="216" w:lineRule="auto"/>
        <w:ind w:left="0" w:right="-3" w:firstLine="0"/>
        <w:jc w:val="center"/>
        <w:rPr>
          <w:b/>
          <w:bCs/>
          <w:sz w:val="30"/>
        </w:rPr>
      </w:pPr>
      <w:r w:rsidRPr="002F54AC">
        <w:rPr>
          <w:b/>
          <w:bCs/>
          <w:sz w:val="30"/>
        </w:rPr>
        <w:t>DICHIARA</w:t>
      </w:r>
    </w:p>
    <w:p w:rsidR="002F54AC" w:rsidRPr="002F54AC" w:rsidRDefault="002F54AC" w:rsidP="002F54AC">
      <w:pPr>
        <w:spacing w:after="0" w:line="216" w:lineRule="auto"/>
        <w:ind w:left="0" w:right="-3" w:firstLine="0"/>
        <w:jc w:val="center"/>
        <w:rPr>
          <w:b/>
          <w:bCs/>
          <w:sz w:val="30"/>
        </w:rPr>
      </w:pPr>
    </w:p>
    <w:p w:rsidR="00AD7A7F" w:rsidRDefault="008C28C2" w:rsidP="002F54AC">
      <w:pPr>
        <w:pStyle w:val="Paragrafoelenco"/>
        <w:numPr>
          <w:ilvl w:val="0"/>
          <w:numId w:val="4"/>
        </w:numPr>
        <w:spacing w:after="160"/>
        <w:ind w:right="23"/>
        <w:contextualSpacing w:val="0"/>
      </w:pPr>
      <w:r>
        <w:t>di non trovarsi in condizioni di incapacità a contrattare con la pubblica amministrazione, di essere in regola con la normativa in materia antimafia (</w:t>
      </w:r>
      <w:r w:rsidRPr="002F54AC">
        <w:rPr>
          <w:i/>
          <w:iCs/>
        </w:rPr>
        <w:t xml:space="preserve">art. 67 del </w:t>
      </w:r>
      <w:proofErr w:type="spellStart"/>
      <w:r w:rsidRPr="002F54AC">
        <w:rPr>
          <w:i/>
          <w:iCs/>
        </w:rPr>
        <w:t>D.Lgs</w:t>
      </w:r>
      <w:proofErr w:type="spellEnd"/>
      <w:r w:rsidRPr="002F54AC">
        <w:rPr>
          <w:i/>
          <w:iCs/>
        </w:rPr>
        <w:t xml:space="preserve"> 159/2011 come modificato e integrato dalla Legge n. 161/2017</w:t>
      </w:r>
      <w:r>
        <w:t>) e di non essere destinatario di sentenze, anche non definitive, di condanna di cui all'articolo 80 del decreto legislativo 18 aprile 2016, n. 50 (</w:t>
      </w:r>
      <w:r w:rsidRPr="002F54AC">
        <w:rPr>
          <w:i/>
          <w:iCs/>
        </w:rPr>
        <w:t>Attuazione delle Direttive 2014/23/UE, 2014/24/UE e 2014/25/UE sull'aggiudicazione dei contratti di concessione, sugli appalti pubblici e sulle procedure d'appalto degli enti erogatori nei settori dell'acqua, dell'energia, dei trasporti e dei servizi postali, nonché per il riordino delle disciplina vigente in materia di contratti pubblici relativi a lavori, servizi e forniture</w:t>
      </w:r>
      <w:r>
        <w:t>) e di non essere comunque sottoposto a procedimenti penali (</w:t>
      </w:r>
      <w:r w:rsidRPr="002F54AC">
        <w:rPr>
          <w:i/>
          <w:iCs/>
        </w:rPr>
        <w:t>in caso contrario specificare il tipo di reato contestato</w:t>
      </w:r>
      <w:r>
        <w:t>);</w:t>
      </w:r>
    </w:p>
    <w:p w:rsidR="00AD7A7F" w:rsidRDefault="008C28C2" w:rsidP="002F54AC">
      <w:pPr>
        <w:pStyle w:val="Paragrafoelenco"/>
        <w:numPr>
          <w:ilvl w:val="0"/>
          <w:numId w:val="4"/>
        </w:numPr>
        <w:spacing w:after="160" w:line="250" w:lineRule="auto"/>
        <w:ind w:left="368" w:right="23" w:hanging="357"/>
        <w:contextualSpacing w:val="0"/>
      </w:pPr>
      <w:r>
        <w:t>che del soggetto partecipante al bando non fanno parte soggetti nei cui confronti è stata disposta la confisca, anche indiretta, o loro ascendenti, discendenti, coniugi o persone stabilmente conviventi, parenti entro il sesto grado e affini entro il quarto grado;</w:t>
      </w:r>
    </w:p>
    <w:p w:rsidR="008C28C2" w:rsidRDefault="008C28C2" w:rsidP="002F54AC">
      <w:pPr>
        <w:pStyle w:val="Paragrafoelenco"/>
        <w:numPr>
          <w:ilvl w:val="0"/>
          <w:numId w:val="4"/>
        </w:numPr>
        <w:spacing w:after="160"/>
        <w:ind w:right="23"/>
        <w:contextualSpacing w:val="0"/>
      </w:pPr>
      <w:r>
        <w:t xml:space="preserve">i dati relativi alla iscrizione nei registri/albi/elenchi/estremi decreti di riconoscimento del soggetto partecipante, previsti dalla normativa di settore statale e regionale di riferimento - a titolo esemplificativo: </w:t>
      </w:r>
    </w:p>
    <w:p w:rsidR="008C28C2" w:rsidRDefault="008C28C2" w:rsidP="008C28C2">
      <w:pPr>
        <w:pStyle w:val="Paragrafoelenco"/>
        <w:numPr>
          <w:ilvl w:val="0"/>
          <w:numId w:val="6"/>
        </w:numPr>
        <w:spacing w:after="160" w:line="250" w:lineRule="auto"/>
        <w:ind w:left="709" w:right="23" w:hanging="357"/>
        <w:contextualSpacing w:val="0"/>
      </w:pPr>
      <w:r>
        <w:t xml:space="preserve">per le organizzazioni di volontariato, il numero e la data di iscrizione nel registro regionale del volontariato; 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2418" name="Picture 2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8" name="Picture 24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A7F" w:rsidRDefault="008C28C2" w:rsidP="008C28C2">
      <w:pPr>
        <w:pStyle w:val="Paragrafoelenco"/>
        <w:numPr>
          <w:ilvl w:val="0"/>
          <w:numId w:val="6"/>
        </w:numPr>
        <w:spacing w:after="160" w:line="250" w:lineRule="auto"/>
        <w:ind w:left="709" w:right="23" w:hanging="357"/>
        <w:contextualSpacing w:val="0"/>
      </w:pPr>
      <w:r>
        <w:t>per le cooperative sociali, il numero e la data di iscrizione all'albo regionale delle cooperative sociali;</w:t>
      </w:r>
    </w:p>
    <w:p w:rsidR="00AD7A7F" w:rsidRDefault="008C28C2" w:rsidP="008C28C2">
      <w:pPr>
        <w:pStyle w:val="Paragrafoelenco"/>
        <w:numPr>
          <w:ilvl w:val="0"/>
          <w:numId w:val="6"/>
        </w:numPr>
        <w:spacing w:after="160" w:line="250" w:lineRule="auto"/>
        <w:ind w:left="709" w:right="23" w:hanging="357"/>
        <w:contextualSpacing w:val="0"/>
      </w:pPr>
      <w:r>
        <w:t>per le associazioni di promozione sociale, il numero e la data di iscrizione nel registro regionale e nazionale dell'associazionismo;</w:t>
      </w:r>
    </w:p>
    <w:p w:rsidR="00AD7A7F" w:rsidRDefault="008C28C2" w:rsidP="008C28C2">
      <w:pPr>
        <w:pStyle w:val="Paragrafoelenco"/>
        <w:numPr>
          <w:ilvl w:val="0"/>
          <w:numId w:val="6"/>
        </w:numPr>
        <w:spacing w:after="160" w:line="250" w:lineRule="auto"/>
        <w:ind w:left="709" w:right="23" w:hanging="357"/>
        <w:contextualSpacing w:val="0"/>
      </w:pPr>
      <w:r>
        <w:t xml:space="preserve">per le associazioni ambientaliste riconosciute ai sensi dell'articolo 13 della legge 349/1986 e </w:t>
      </w:r>
      <w:proofErr w:type="spellStart"/>
      <w:r>
        <w:t>s.m.i.</w:t>
      </w:r>
      <w:proofErr w:type="spellEnd"/>
      <w:r>
        <w:t xml:space="preserve"> il numero e la data del decreto di riconoscimento del Ministero dell'Ambiente e della Tutela del Territorio e del Mare;</w:t>
      </w:r>
    </w:p>
    <w:p w:rsidR="00AD7A7F" w:rsidRDefault="008C28C2" w:rsidP="008C28C2">
      <w:pPr>
        <w:pStyle w:val="Paragrafoelenco"/>
        <w:numPr>
          <w:ilvl w:val="0"/>
          <w:numId w:val="6"/>
        </w:numPr>
        <w:spacing w:after="160" w:line="250" w:lineRule="auto"/>
        <w:ind w:left="709" w:right="23" w:hanging="357"/>
        <w:contextualSpacing w:val="0"/>
      </w:pPr>
      <w:r>
        <w:t>per le ONLUS, gli estremi dell’iscrizione presso l'anagrafe unica delle Onlus presso il Ministero delle Finanze (DM 18/07/2003 n.266);</w:t>
      </w:r>
    </w:p>
    <w:p w:rsidR="00AD7A7F" w:rsidRDefault="008C28C2" w:rsidP="008C28C2">
      <w:pPr>
        <w:pStyle w:val="Paragrafoelenco"/>
        <w:numPr>
          <w:ilvl w:val="0"/>
          <w:numId w:val="6"/>
        </w:numPr>
        <w:spacing w:after="160" w:line="250" w:lineRule="auto"/>
        <w:ind w:left="709" w:right="23" w:hanging="357"/>
        <w:contextualSpacing w:val="0"/>
      </w:pPr>
      <w:r>
        <w:lastRenderedPageBreak/>
        <w:t>per le ONG, gli estremi dell'atto di riconoscimento di cui alla legge 49/87 e di cui all'art.26 della legge 125/2014;</w:t>
      </w:r>
    </w:p>
    <w:p w:rsidR="00AD7A7F" w:rsidRDefault="008C28C2" w:rsidP="008C28C2">
      <w:pPr>
        <w:pStyle w:val="Paragrafoelenco"/>
        <w:numPr>
          <w:ilvl w:val="0"/>
          <w:numId w:val="6"/>
        </w:numPr>
        <w:spacing w:after="160" w:line="250" w:lineRule="auto"/>
        <w:ind w:left="709" w:right="23" w:hanging="357"/>
        <w:contextualSpacing w:val="0"/>
      </w:pPr>
      <w:r>
        <w:t>per le associazioni che svolgono attività in favore dei migranti, gli estremi dell'iscrizione nel registro nazionale di cui all'articolo 52 del DPR 394/99 e dell'iscrizione al registro regionale delle associazioni;</w:t>
      </w:r>
    </w:p>
    <w:p w:rsidR="00AD7A7F" w:rsidRDefault="008C28C2" w:rsidP="008C28C2">
      <w:pPr>
        <w:pStyle w:val="Paragrafoelenco"/>
        <w:numPr>
          <w:ilvl w:val="0"/>
          <w:numId w:val="6"/>
        </w:numPr>
        <w:spacing w:after="160" w:line="250" w:lineRule="auto"/>
        <w:ind w:left="709" w:right="23" w:hanging="357"/>
        <w:contextualSpacing w:val="0"/>
      </w:pPr>
      <w:r>
        <w:t>per le associazioni che operano in favore degli emigrati, l'iscrizione al registro regionale;</w:t>
      </w:r>
    </w:p>
    <w:p w:rsidR="008C28C2" w:rsidRDefault="008C28C2" w:rsidP="008C28C2">
      <w:pPr>
        <w:pStyle w:val="Paragrafoelenco"/>
        <w:numPr>
          <w:ilvl w:val="0"/>
          <w:numId w:val="4"/>
        </w:numPr>
        <w:spacing w:after="160"/>
        <w:ind w:right="23"/>
        <w:contextualSpacing w:val="0"/>
      </w:pPr>
      <w:r>
        <w:t xml:space="preserve">di essere in regola con la normativa in materia di sicurezza e igiene sui luoghi di lavoro e, in particolare: </w:t>
      </w:r>
    </w:p>
    <w:p w:rsidR="00AD7A7F" w:rsidRDefault="008C28C2" w:rsidP="008C28C2">
      <w:pPr>
        <w:pStyle w:val="Paragrafoelenco"/>
        <w:numPr>
          <w:ilvl w:val="0"/>
          <w:numId w:val="6"/>
        </w:numPr>
        <w:spacing w:after="160" w:line="250" w:lineRule="auto"/>
        <w:ind w:left="709" w:right="23" w:hanging="357"/>
        <w:contextualSpacing w:val="0"/>
      </w:pPr>
      <w:r>
        <w:t>di applicare le condizioni normative retributive quali risultanti dai contratti collettivi di categoria e da eventuali accordi integrativi degli stessi;</w:t>
      </w:r>
    </w:p>
    <w:p w:rsidR="008C28C2" w:rsidRDefault="008C28C2" w:rsidP="008C28C2">
      <w:pPr>
        <w:pStyle w:val="Paragrafoelenco"/>
        <w:numPr>
          <w:ilvl w:val="0"/>
          <w:numId w:val="6"/>
        </w:numPr>
        <w:spacing w:after="160" w:line="250" w:lineRule="auto"/>
        <w:ind w:left="709" w:right="23" w:hanging="357"/>
        <w:contextualSpacing w:val="0"/>
      </w:pPr>
      <w:r>
        <w:t>di essere in regola con la normativa in materia di regolarità contributiva e assicurativa, nonché di diritto al lavoro dei disabili di cui alla legge n. 68/99, oppure di non essere soggetto a tale norma;</w:t>
      </w:r>
    </w:p>
    <w:p w:rsidR="00AD7A7F" w:rsidRDefault="008C28C2" w:rsidP="008C28C2">
      <w:pPr>
        <w:pStyle w:val="Paragrafoelenco"/>
        <w:numPr>
          <w:ilvl w:val="0"/>
          <w:numId w:val="6"/>
        </w:numPr>
        <w:spacing w:after="160" w:line="250" w:lineRule="auto"/>
        <w:ind w:left="709" w:right="23" w:hanging="357"/>
        <w:contextualSpacing w:val="0"/>
      </w:pPr>
      <w:r>
        <w:t>di rispettare la normativa in materia di tutela dell'ambiente;</w:t>
      </w:r>
    </w:p>
    <w:p w:rsidR="00AD7A7F" w:rsidRDefault="008C28C2" w:rsidP="008C28C2">
      <w:pPr>
        <w:pStyle w:val="Paragrafoelenco"/>
        <w:numPr>
          <w:ilvl w:val="0"/>
          <w:numId w:val="6"/>
        </w:numPr>
        <w:spacing w:after="160" w:line="250" w:lineRule="auto"/>
        <w:ind w:left="709" w:right="23" w:hanging="357"/>
        <w:contextualSpacing w:val="0"/>
      </w:pPr>
      <w:r>
        <w:t>dell’assenza, nei tre anni ant</w:t>
      </w:r>
      <w:bookmarkStart w:id="0" w:name="_GoBack"/>
      <w:bookmarkEnd w:id="0"/>
      <w:r>
        <w:t>ecedenti alla data di presentazione della presente istanza, di condanne o di altri provvedimenti amministrativi relativi a gravi o reiterate violazioni della normativa in materia di rapporti di lavoro;</w:t>
      </w:r>
    </w:p>
    <w:p w:rsidR="00AD7A7F" w:rsidRDefault="008C28C2" w:rsidP="002F54AC">
      <w:pPr>
        <w:pStyle w:val="Paragrafoelenco"/>
        <w:numPr>
          <w:ilvl w:val="0"/>
          <w:numId w:val="4"/>
        </w:numPr>
        <w:spacing w:after="160"/>
        <w:ind w:right="23"/>
        <w:contextualSpacing w:val="0"/>
      </w:pPr>
      <w:r>
        <w:t>di essere in regola con il pagamento di imposte e tasse e dei tributi locali nei confronti di tutte le istituzioni pubbliche, a cominciare dal Comune di Campofelice di Roccella.</w:t>
      </w:r>
    </w:p>
    <w:p w:rsidR="008C28C2" w:rsidRDefault="008C28C2">
      <w:pPr>
        <w:tabs>
          <w:tab w:val="center" w:pos="674"/>
          <w:tab w:val="center" w:pos="3235"/>
          <w:tab w:val="center" w:pos="7771"/>
        </w:tabs>
        <w:ind w:left="0" w:right="0" w:firstLine="0"/>
        <w:jc w:val="left"/>
      </w:pPr>
    </w:p>
    <w:p w:rsidR="00AD7A7F" w:rsidRDefault="008C28C2">
      <w:pPr>
        <w:tabs>
          <w:tab w:val="center" w:pos="674"/>
          <w:tab w:val="center" w:pos="3235"/>
          <w:tab w:val="center" w:pos="7771"/>
        </w:tabs>
        <w:ind w:left="0" w:right="0" w:firstLine="0"/>
        <w:jc w:val="left"/>
      </w:pPr>
      <w:r>
        <w:tab/>
        <w:t>Data,</w:t>
      </w:r>
      <w:r>
        <w:tab/>
        <w:t>Timbro</w:t>
      </w:r>
      <w:r>
        <w:tab/>
        <w:t>Firma del Rappresentante legale dell'Ente</w:t>
      </w:r>
    </w:p>
    <w:sectPr w:rsidR="00AD7A7F" w:rsidSect="00256348">
      <w:pgSz w:w="11904" w:h="16834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74F"/>
    <w:multiLevelType w:val="hybridMultilevel"/>
    <w:tmpl w:val="6C325842"/>
    <w:lvl w:ilvl="0" w:tplc="AC80388A">
      <w:numFmt w:val="bullet"/>
      <w:lvlText w:val="•"/>
      <w:lvlJc w:val="left"/>
      <w:pPr>
        <w:ind w:left="36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">
    <w:nsid w:val="1BB0558F"/>
    <w:multiLevelType w:val="hybridMultilevel"/>
    <w:tmpl w:val="36C692A6"/>
    <w:lvl w:ilvl="0" w:tplc="684EEE9E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>
    <w:nsid w:val="22CA4A15"/>
    <w:multiLevelType w:val="hybridMultilevel"/>
    <w:tmpl w:val="AA447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A7645"/>
    <w:multiLevelType w:val="hybridMultilevel"/>
    <w:tmpl w:val="9F38AE74"/>
    <w:lvl w:ilvl="0" w:tplc="AC80388A">
      <w:numFmt w:val="bullet"/>
      <w:lvlText w:val="•"/>
      <w:lvlJc w:val="left"/>
      <w:pPr>
        <w:ind w:left="369" w:hanging="360"/>
      </w:pPr>
      <w:rPr>
        <w:rFonts w:ascii="Calibri" w:eastAsia="Calibri" w:hAnsi="Calibri" w:cs="Calibri" w:hint="default"/>
      </w:rPr>
    </w:lvl>
    <w:lvl w:ilvl="1" w:tplc="4BCAD2E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25010"/>
    <w:multiLevelType w:val="hybridMultilevel"/>
    <w:tmpl w:val="69CAC69C"/>
    <w:lvl w:ilvl="0" w:tplc="D5465D02">
      <w:start w:val="1"/>
      <w:numFmt w:val="bullet"/>
      <w:lvlText w:val="•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D63EA0">
      <w:start w:val="1"/>
      <w:numFmt w:val="bullet"/>
      <w:lvlText w:val="o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6210A2">
      <w:start w:val="1"/>
      <w:numFmt w:val="bullet"/>
      <w:lvlText w:val="▪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E879E8">
      <w:start w:val="1"/>
      <w:numFmt w:val="bullet"/>
      <w:lvlText w:val="•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E2C5250">
      <w:start w:val="1"/>
      <w:numFmt w:val="bullet"/>
      <w:lvlText w:val="o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0650D4">
      <w:start w:val="1"/>
      <w:numFmt w:val="bullet"/>
      <w:lvlText w:val="▪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DECDFA">
      <w:start w:val="1"/>
      <w:numFmt w:val="bullet"/>
      <w:lvlText w:val="•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A6860BE">
      <w:start w:val="1"/>
      <w:numFmt w:val="bullet"/>
      <w:lvlText w:val="o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EC5A0A">
      <w:start w:val="1"/>
      <w:numFmt w:val="bullet"/>
      <w:lvlText w:val="▪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E121FBA"/>
    <w:multiLevelType w:val="hybridMultilevel"/>
    <w:tmpl w:val="A97A5A74"/>
    <w:lvl w:ilvl="0" w:tplc="4BCAD2E2">
      <w:numFmt w:val="bullet"/>
      <w:lvlText w:val="-"/>
      <w:lvlJc w:val="left"/>
      <w:pPr>
        <w:ind w:left="180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AD7A7F"/>
    <w:rsid w:val="00256348"/>
    <w:rsid w:val="002F54AC"/>
    <w:rsid w:val="004F3A23"/>
    <w:rsid w:val="008C28C2"/>
    <w:rsid w:val="00AD7A7F"/>
    <w:rsid w:val="00CD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A23"/>
    <w:pPr>
      <w:spacing w:after="132" w:line="249" w:lineRule="auto"/>
      <w:ind w:left="48" w:right="24" w:hanging="5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4F3A23"/>
    <w:pPr>
      <w:keepNext/>
      <w:keepLines/>
      <w:spacing w:after="35"/>
      <w:ind w:left="48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F3A23"/>
    <w:rPr>
      <w:rFonts w:ascii="Calibri" w:eastAsia="Calibri" w:hAnsi="Calibri" w:cs="Calibri"/>
      <w:color w:val="000000"/>
      <w:sz w:val="34"/>
    </w:rPr>
  </w:style>
  <w:style w:type="paragraph" w:styleId="Paragrafoelenco">
    <w:name w:val="List Paragraph"/>
    <w:basedOn w:val="Normale"/>
    <w:uiPriority w:val="34"/>
    <w:qFormat/>
    <w:rsid w:val="002F54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F4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506</Words>
  <Characters>3664</Characters>
  <Application>Microsoft Office Word</Application>
  <DocSecurity>0</DocSecurity>
  <Lines>69</Lines>
  <Paragraphs>34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dimaggio</dc:creator>
  <cp:keywords/>
  <cp:lastModifiedBy>utente</cp:lastModifiedBy>
  <cp:revision>4</cp:revision>
  <dcterms:created xsi:type="dcterms:W3CDTF">2020-02-17T10:26:00Z</dcterms:created>
  <dcterms:modified xsi:type="dcterms:W3CDTF">2021-06-04T11:26:00Z</dcterms:modified>
</cp:coreProperties>
</file>